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DF7AD8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DF7AD8">
        <w:rPr>
          <w:rFonts w:asciiTheme="minorHAnsi" w:hAnsiTheme="minorHAnsi" w:cs="Arial"/>
          <w:lang w:val="en-ZA"/>
        </w:rPr>
        <w:t>Full Redemption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</w:t>
      </w:r>
      <w:r w:rsidR="00DF7AD8">
        <w:rPr>
          <w:rFonts w:asciiTheme="minorHAnsi" w:hAnsiTheme="minorHAnsi" w:cs="Arial"/>
          <w:b/>
          <w:i/>
          <w:lang w:val="en-ZA"/>
        </w:rPr>
        <w:t>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21A86">
        <w:rPr>
          <w:rFonts w:asciiTheme="minorHAnsi" w:hAnsiTheme="minorHAnsi"/>
          <w:lang w:val="en-ZA"/>
        </w:rPr>
        <w:t>full</w:t>
      </w:r>
      <w:bookmarkStart w:id="0" w:name="_GoBack"/>
      <w:bookmarkEnd w:id="0"/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678E5">
        <w:rPr>
          <w:rFonts w:asciiTheme="minorHAnsi" w:hAnsiTheme="minorHAnsi"/>
          <w:b/>
          <w:lang w:val="en-ZA"/>
        </w:rPr>
        <w:t>30 October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DF7AD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DF7AD8">
              <w:rPr>
                <w:rFonts w:asciiTheme="minorHAnsi" w:hAnsiTheme="minorHAnsi" w:cs="Arial"/>
                <w:b/>
                <w:i/>
                <w:lang w:val="en-ZA"/>
              </w:rPr>
              <w:t>A1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DF7AD8">
              <w:rPr>
                <w:rFonts w:asciiTheme="minorHAnsi" w:hAnsiTheme="minorHAnsi" w:cs="Arial"/>
                <w:b/>
                <w:i/>
                <w:lang w:val="en-ZA"/>
              </w:rPr>
              <w:t>358</w:t>
            </w:r>
          </w:p>
        </w:tc>
        <w:tc>
          <w:tcPr>
            <w:tcW w:w="2925" w:type="dxa"/>
          </w:tcPr>
          <w:p w:rsidR="00DE6F97" w:rsidRPr="003A5C94" w:rsidRDefault="004678E5" w:rsidP="00DF7AD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DF7AD8">
              <w:rPr>
                <w:rFonts w:asciiTheme="minorHAnsi" w:eastAsia="Times New Roman" w:hAnsiTheme="minorHAnsi"/>
                <w:lang w:val="en-ZA"/>
              </w:rPr>
              <w:t>61,094,197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DF7AD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="00DF7AD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DF7AD8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1A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1A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A86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7AD8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1722E6-0B64-4EF0-9FC6-3CFAE2F964B8}"/>
</file>

<file path=customXml/itemProps2.xml><?xml version="1.0" encoding="utf-8"?>
<ds:datastoreItem xmlns:ds="http://schemas.openxmlformats.org/officeDocument/2006/customXml" ds:itemID="{BDA9EA83-F8ED-4AB8-A3ED-9154DC4E577A}"/>
</file>

<file path=customXml/itemProps3.xml><?xml version="1.0" encoding="utf-8"?>
<ds:datastoreItem xmlns:ds="http://schemas.openxmlformats.org/officeDocument/2006/customXml" ds:itemID="{4E92D7F4-9383-4813-91EF-632E16191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- BG32A1 - 30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2014-10-29T08:51:00Z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